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8D980" w14:textId="03352EE1" w:rsidR="006D2F1D" w:rsidRPr="00C07904" w:rsidRDefault="006D2F1D">
      <w:r w:rsidRPr="00C07904">
        <w:t>Fælles Nordisk Hygiejnekonference 2022</w:t>
      </w:r>
    </w:p>
    <w:p w14:paraId="255B7B50" w14:textId="4DC01125" w:rsidR="00D056FE" w:rsidRPr="00C07904" w:rsidRDefault="006D2F1D" w:rsidP="00D056FE">
      <w:r w:rsidRPr="00C07904">
        <w:t xml:space="preserve">Jeg, Ingeborg Buus, er hygiejnesygeplejerske i Infektionshygiejnisk enhed i Region Nordjylland, og </w:t>
      </w:r>
      <w:r w:rsidR="00EF4A65">
        <w:t xml:space="preserve">jeg </w:t>
      </w:r>
      <w:r w:rsidRPr="00C07904">
        <w:t>var så heldig at modtage et legat fra FSFH til Nordisk Hygiejnekonference i 2022.</w:t>
      </w:r>
      <w:r w:rsidR="00D056FE" w:rsidRPr="00D056FE">
        <w:t xml:space="preserve"> </w:t>
      </w:r>
      <w:r w:rsidR="00D056FE" w:rsidRPr="00C07904">
        <w:t xml:space="preserve">Det er min første deltagelse i den nordiske hygiejnekonference, og der </w:t>
      </w:r>
      <w:r w:rsidR="00D056FE">
        <w:t xml:space="preserve">var </w:t>
      </w:r>
      <w:r w:rsidR="00D056FE" w:rsidRPr="00C07904">
        <w:t xml:space="preserve">mange deltagere, både fra det </w:t>
      </w:r>
      <w:r w:rsidR="00D056FE">
        <w:t>primære</w:t>
      </w:r>
      <w:r w:rsidR="00D056FE" w:rsidRPr="00C07904">
        <w:t xml:space="preserve"> og det sekundære sundhedsvæsen fra de nordiske lande.</w:t>
      </w:r>
    </w:p>
    <w:p w14:paraId="4A4F513D" w14:textId="4ADD0290" w:rsidR="00396298" w:rsidRPr="00C07904" w:rsidRDefault="00396298">
      <w:r w:rsidRPr="00C07904">
        <w:t>Mine faglige oplevelser er med udgangspunkt i min hverdag, hvor jeg udelukkende samarbejder med kommuner</w:t>
      </w:r>
      <w:r w:rsidR="00A9218C">
        <w:t>.</w:t>
      </w:r>
    </w:p>
    <w:p w14:paraId="4C1468BC" w14:textId="75D2ADF4" w:rsidR="006D2F1D" w:rsidRPr="00C07904" w:rsidRDefault="006D2F1D">
      <w:r w:rsidRPr="00C07904">
        <w:t>Konferencen foregik fra den 31. august til den 2. september 2022 på Hotel Marienlyst i Helsingør.</w:t>
      </w:r>
    </w:p>
    <w:p w14:paraId="616A8AA6" w14:textId="328C0C6D" w:rsidR="002479C9" w:rsidRDefault="002479C9">
      <w:r w:rsidRPr="00C07904">
        <w:t>Sikke et smukt og indbydende badehotel vi blev budt velkommen til, og ydermere var der perfekt sensommervejr med mulighed f</w:t>
      </w:r>
      <w:r w:rsidR="00EF4A65">
        <w:t>o</w:t>
      </w:r>
      <w:r w:rsidRPr="00C07904">
        <w:t>r både gåture og en tur i bølgen blå i Øresund.</w:t>
      </w:r>
    </w:p>
    <w:p w14:paraId="107E0451" w14:textId="69F17330" w:rsidR="00B44967" w:rsidRPr="00C07904" w:rsidRDefault="00B44967">
      <w:r>
        <w:t>Stor ros til bestyrelsen for FSFH for et veltilrettelagt og en fagligt berigende konference.</w:t>
      </w:r>
    </w:p>
    <w:p w14:paraId="26100890" w14:textId="4F725CAA" w:rsidR="00087638" w:rsidRDefault="002479C9">
      <w:r w:rsidRPr="00C07904">
        <w:t>Temaet for konferencen var Covid-19 og fælles nordiske erfaringer ift. udfordringer og læringspunkter fra pandemien</w:t>
      </w:r>
      <w:r w:rsidR="00EF4A65">
        <w:t>,</w:t>
      </w:r>
      <w:r w:rsidR="003E00B8">
        <w:t xml:space="preserve"> </w:t>
      </w:r>
      <w:r w:rsidR="00CC21DB">
        <w:t>og</w:t>
      </w:r>
      <w:r w:rsidR="003E00B8">
        <w:t xml:space="preserve"> det </w:t>
      </w:r>
      <w:r w:rsidR="00CC21DB">
        <w:t xml:space="preserve">blev </w:t>
      </w:r>
      <w:r w:rsidR="003E00B8">
        <w:t>pointeret</w:t>
      </w:r>
      <w:r w:rsidR="00EF4A65">
        <w:t>,</w:t>
      </w:r>
      <w:r w:rsidR="003E00B8">
        <w:t xml:space="preserve"> hvor vigtigt det er med f</w:t>
      </w:r>
      <w:r w:rsidR="00087638" w:rsidRPr="00C07904">
        <w:t xml:space="preserve">ælles udmeldinger </w:t>
      </w:r>
      <w:r w:rsidR="00087638">
        <w:t>både fra regeringen, Sundhedsstyrelser og</w:t>
      </w:r>
      <w:r w:rsidR="00087638" w:rsidRPr="00C07904">
        <w:t xml:space="preserve"> de infektionshygiejniske enhed</w:t>
      </w:r>
      <w:r w:rsidR="00087638">
        <w:t>er</w:t>
      </w:r>
      <w:r w:rsidR="003E00B8">
        <w:t>, som</w:t>
      </w:r>
      <w:r w:rsidR="00087638">
        <w:t xml:space="preserve"> er med til at </w:t>
      </w:r>
      <w:r w:rsidR="00087638" w:rsidRPr="00C07904">
        <w:t>personalet</w:t>
      </w:r>
      <w:r w:rsidR="00087638">
        <w:t xml:space="preserve"> og befolkningen</w:t>
      </w:r>
      <w:r w:rsidR="00087638" w:rsidRPr="00C07904">
        <w:t xml:space="preserve"> føler sig ”holdt i hånden</w:t>
      </w:r>
      <w:r w:rsidR="003E00B8">
        <w:t>”</w:t>
      </w:r>
      <w:r w:rsidR="00087638">
        <w:t>.</w:t>
      </w:r>
    </w:p>
    <w:p w14:paraId="498D01C8" w14:textId="1CE6ED6F" w:rsidR="00087638" w:rsidRDefault="00E47DAA">
      <w:r w:rsidRPr="00C07904">
        <w:t xml:space="preserve">Oplæggene </w:t>
      </w:r>
      <w:r w:rsidR="007A0EF2">
        <w:t xml:space="preserve">fra både nationale og internationale foredragsholdere </w:t>
      </w:r>
      <w:r w:rsidRPr="00C07904">
        <w:t xml:space="preserve">bekræftede mig i, at når der tales udbrudshåndtering, </w:t>
      </w:r>
      <w:r w:rsidR="00021C5C" w:rsidRPr="00C07904">
        <w:t>er det vigtigste</w:t>
      </w:r>
      <w:r w:rsidR="007A0EF2">
        <w:t>,</w:t>
      </w:r>
      <w:r w:rsidR="00021C5C" w:rsidRPr="00C07904">
        <w:t xml:space="preserve"> at sygdom opdages tidligt, at der </w:t>
      </w:r>
      <w:r w:rsidR="00396298" w:rsidRPr="00C07904">
        <w:t xml:space="preserve">hurtigt </w:t>
      </w:r>
      <w:r w:rsidR="00021C5C" w:rsidRPr="00C07904">
        <w:t>igangsættes tiltag, at der etableres en udbrudsgruppe, som tager ansvar og dirigerer tropperne, s</w:t>
      </w:r>
      <w:r w:rsidR="00087638">
        <w:t>om er med til</w:t>
      </w:r>
      <w:r w:rsidR="00021C5C" w:rsidRPr="00C07904">
        <w:t xml:space="preserve"> at der skabes ro og tryghed</w:t>
      </w:r>
      <w:r w:rsidR="00EA7BE3">
        <w:t xml:space="preserve"> både hos borgere og personal</w:t>
      </w:r>
      <w:r w:rsidR="00087638">
        <w:t>e.</w:t>
      </w:r>
    </w:p>
    <w:p w14:paraId="1E37B4B5" w14:textId="622F8979" w:rsidR="00723134" w:rsidRDefault="00C07904">
      <w:r>
        <w:t>Dråbesmitte versus luftbåren smitte</w:t>
      </w:r>
      <w:r w:rsidR="00810D68">
        <w:t xml:space="preserve"> ift</w:t>
      </w:r>
      <w:r w:rsidR="00EF4A65">
        <w:t>.</w:t>
      </w:r>
      <w:r w:rsidR="00810D68">
        <w:t xml:space="preserve"> Covid-19 </w:t>
      </w:r>
      <w:r>
        <w:t xml:space="preserve">fik </w:t>
      </w:r>
      <w:r w:rsidR="00810D68">
        <w:t xml:space="preserve">også </w:t>
      </w:r>
      <w:r>
        <w:t xml:space="preserve">opmærksomhed på konferencen. </w:t>
      </w:r>
    </w:p>
    <w:p w14:paraId="078A9CB9" w14:textId="3E3CA355" w:rsidR="00723134" w:rsidRDefault="00C07904">
      <w:r>
        <w:t>Hvilken betydning ville det have fået, hvis vi</w:t>
      </w:r>
      <w:r w:rsidR="00810D68">
        <w:t xml:space="preserve"> </w:t>
      </w:r>
      <w:r w:rsidR="00723134">
        <w:t>fulgte</w:t>
      </w:r>
      <w:r w:rsidR="00810D68">
        <w:t xml:space="preserve"> denne smittevej fra starten af pandemien</w:t>
      </w:r>
      <w:r w:rsidR="00087638">
        <w:t>?</w:t>
      </w:r>
    </w:p>
    <w:p w14:paraId="07D41D0B" w14:textId="0EA3214F" w:rsidR="00723134" w:rsidRDefault="00810D68">
      <w:r>
        <w:t>Måske m</w:t>
      </w:r>
      <w:r w:rsidR="00C07904">
        <w:t>ere frygt blandt personalet</w:t>
      </w:r>
      <w:r>
        <w:t xml:space="preserve"> ift. egen smitterisiko</w:t>
      </w:r>
      <w:r w:rsidR="00C07904">
        <w:t xml:space="preserve">, </w:t>
      </w:r>
      <w:proofErr w:type="spellStart"/>
      <w:r w:rsidR="00C07904">
        <w:t>opskalering</w:t>
      </w:r>
      <w:proofErr w:type="spellEnd"/>
      <w:r w:rsidR="00C07904">
        <w:t xml:space="preserve"> af brug af værnemidler, som i forvejen var svære at </w:t>
      </w:r>
      <w:r>
        <w:t>skaffe</w:t>
      </w:r>
      <w:r w:rsidR="00D056FE">
        <w:t xml:space="preserve">, større </w:t>
      </w:r>
      <w:r w:rsidR="00A9218C">
        <w:t xml:space="preserve">fysisk </w:t>
      </w:r>
      <w:r w:rsidR="00D056FE">
        <w:t xml:space="preserve">afstand mellem personalet, hvilket </w:t>
      </w:r>
      <w:r w:rsidR="00723134">
        <w:t>viste sig</w:t>
      </w:r>
      <w:r w:rsidR="00D056FE">
        <w:t xml:space="preserve"> var problematisk</w:t>
      </w:r>
      <w:r w:rsidR="00087638">
        <w:t xml:space="preserve"> under pandemien.</w:t>
      </w:r>
    </w:p>
    <w:p w14:paraId="4ABC9C88" w14:textId="1E001B5A" w:rsidR="00810D68" w:rsidRDefault="00723134">
      <w:r>
        <w:t>I Australien dannede denne smittevej baggrunden for deres forholdsregler, dvs. de har igennem hele pandemien anvendt FFP</w:t>
      </w:r>
      <w:r w:rsidR="00645FBC">
        <w:t>2</w:t>
      </w:r>
      <w:r>
        <w:t xml:space="preserve"> masker i deres daglige arbejde</w:t>
      </w:r>
      <w:r w:rsidR="00087638">
        <w:t>.</w:t>
      </w:r>
    </w:p>
    <w:p w14:paraId="4C3A4F87" w14:textId="2F4DC3DB" w:rsidR="00810D68" w:rsidRDefault="00810D68">
      <w:r>
        <w:t>Datadrevet infektionshygiejne – hvordan kan vi anvende data klogt i</w:t>
      </w:r>
      <w:r w:rsidR="00A9218C">
        <w:t xml:space="preserve"> vores</w:t>
      </w:r>
      <w:r>
        <w:t xml:space="preserve"> arbejdsfelt?</w:t>
      </w:r>
    </w:p>
    <w:p w14:paraId="293185B1" w14:textId="0E6DBE6D" w:rsidR="00810D68" w:rsidRDefault="00810D68">
      <w:r>
        <w:t>I kommunerne står vi over</w:t>
      </w:r>
      <w:r w:rsidR="00EF4A65">
        <w:t xml:space="preserve"> </w:t>
      </w:r>
      <w:r>
        <w:t xml:space="preserve">for </w:t>
      </w:r>
      <w:r w:rsidR="00D056FE">
        <w:t>den</w:t>
      </w:r>
      <w:r w:rsidR="007A0EF2">
        <w:t xml:space="preserve"> store</w:t>
      </w:r>
      <w:r w:rsidR="00D056FE">
        <w:t xml:space="preserve"> internationale </w:t>
      </w:r>
      <w:r>
        <w:t>HALT 4</w:t>
      </w:r>
      <w:r w:rsidR="00D056FE">
        <w:t xml:space="preserve"> undersøgelse</w:t>
      </w:r>
      <w:r>
        <w:t xml:space="preserve">, hvor </w:t>
      </w:r>
      <w:r w:rsidR="00D056FE">
        <w:t xml:space="preserve">danske </w:t>
      </w:r>
      <w:r>
        <w:t xml:space="preserve">plejehjem har mulighed for at komme i besiddelse af </w:t>
      </w:r>
      <w:r w:rsidR="007A0EF2">
        <w:t xml:space="preserve">egne </w:t>
      </w:r>
      <w:r>
        <w:t>værdifuld</w:t>
      </w:r>
      <w:r w:rsidR="007A0EF2">
        <w:t>e</w:t>
      </w:r>
      <w:r>
        <w:t xml:space="preserve"> data</w:t>
      </w:r>
      <w:r w:rsidR="007A0EF2">
        <w:t>. Dette er samtidig en unik mulighed for</w:t>
      </w:r>
      <w:r w:rsidR="00D056FE">
        <w:t xml:space="preserve"> hygiejnesygeplejersken</w:t>
      </w:r>
      <w:r w:rsidR="007A0EF2">
        <w:t xml:space="preserve">, hvor vi </w:t>
      </w:r>
      <w:r w:rsidR="00087638">
        <w:t xml:space="preserve">på konferencen </w:t>
      </w:r>
      <w:r w:rsidR="00723134">
        <w:t>blev bekræftet i, at data kan være</w:t>
      </w:r>
      <w:r w:rsidR="007A0EF2">
        <w:t xml:space="preserve"> med </w:t>
      </w:r>
      <w:r w:rsidR="00D056FE">
        <w:t>til at åbne døre i kommunerne</w:t>
      </w:r>
      <w:r w:rsidR="00EF4A65">
        <w:t>,</w:t>
      </w:r>
      <w:r w:rsidR="00D056FE">
        <w:t xml:space="preserve"> og </w:t>
      </w:r>
      <w:r w:rsidR="00723134">
        <w:t xml:space="preserve">med baggrund heri kan vi </w:t>
      </w:r>
      <w:r w:rsidR="00D056FE">
        <w:t>argumentere for en nødvendig infektion</w:t>
      </w:r>
      <w:r w:rsidR="00EF4A65">
        <w:t>s</w:t>
      </w:r>
      <w:r w:rsidR="00D056FE">
        <w:t>hygiejnisk indsats, f.eks.</w:t>
      </w:r>
      <w:r w:rsidR="00A9218C">
        <w:t xml:space="preserve"> fokus på indsats ift.</w:t>
      </w:r>
      <w:r w:rsidR="00D056FE">
        <w:t xml:space="preserve"> </w:t>
      </w:r>
      <w:r w:rsidR="00A9218C">
        <w:t>urinvejsinfektioner.</w:t>
      </w:r>
    </w:p>
    <w:p w14:paraId="340EBE0B" w14:textId="61D7A140" w:rsidR="00A9218C" w:rsidRDefault="00B85684">
      <w:r>
        <w:t xml:space="preserve">Udstillerne havde </w:t>
      </w:r>
      <w:r w:rsidR="00723134">
        <w:t xml:space="preserve">mange </w:t>
      </w:r>
      <w:r>
        <w:t>nyheder med</w:t>
      </w:r>
      <w:r w:rsidR="00087638">
        <w:t xml:space="preserve"> </w:t>
      </w:r>
      <w:r w:rsidR="00B44967">
        <w:t xml:space="preserve">blandt andet </w:t>
      </w:r>
      <w:proofErr w:type="gramStart"/>
      <w:r>
        <w:t xml:space="preserve">et </w:t>
      </w:r>
      <w:r w:rsidR="00B44967">
        <w:t>mobil</w:t>
      </w:r>
      <w:r w:rsidR="00EF4A65">
        <w:t xml:space="preserve"> </w:t>
      </w:r>
      <w:r w:rsidR="00B44967">
        <w:t>rapporteringssystem</w:t>
      </w:r>
      <w:proofErr w:type="gramEnd"/>
      <w:r w:rsidR="00B44967">
        <w:t xml:space="preserve"> til brug ifm. dokumentation og audits indenfor hygiejneområdet, som dels kan være med til at optimere hygiejnegennemgange, dels være med til at kvalificere den faglige tilbagerapportering til praksis.</w:t>
      </w:r>
    </w:p>
    <w:p w14:paraId="41D793DD" w14:textId="2AA16D7E" w:rsidR="00723134" w:rsidRDefault="00F67084">
      <w:r>
        <w:t xml:space="preserve">Billeder </w:t>
      </w:r>
      <w:r w:rsidR="00723134">
        <w:t>fra</w:t>
      </w:r>
      <w:r>
        <w:t xml:space="preserve"> omgivelserne og internationale indlægsholdere </w:t>
      </w:r>
    </w:p>
    <w:p w14:paraId="47FDE0A5" w14:textId="4A1BA3EE" w:rsidR="00723134" w:rsidRDefault="00723134">
      <w:r>
        <w:rPr>
          <w:noProof/>
        </w:rPr>
        <w:lastRenderedPageBreak/>
        <w:drawing>
          <wp:inline distT="0" distB="0" distL="0" distR="0" wp14:anchorId="5E19DA07" wp14:editId="41646FAA">
            <wp:extent cx="2314575" cy="3676015"/>
            <wp:effectExtent l="0" t="0" r="9525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76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7084">
        <w:t xml:space="preserve">     </w:t>
      </w:r>
      <w:r w:rsidR="003E00B8">
        <w:t xml:space="preserve">       </w:t>
      </w:r>
      <w:r w:rsidR="00F67084">
        <w:t xml:space="preserve">     </w:t>
      </w:r>
      <w:r w:rsidR="00F67084">
        <w:rPr>
          <w:noProof/>
        </w:rPr>
        <w:drawing>
          <wp:inline distT="0" distB="0" distL="0" distR="0" wp14:anchorId="423EB063" wp14:editId="4DB3CED0">
            <wp:extent cx="3665696" cy="2337754"/>
            <wp:effectExtent l="0" t="2858" r="8573" b="8572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35501" cy="238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7084">
        <w:t xml:space="preserve">                       </w:t>
      </w:r>
    </w:p>
    <w:p w14:paraId="4D9728D3" w14:textId="6694838A" w:rsidR="00C07904" w:rsidRDefault="00C07904"/>
    <w:p w14:paraId="6A872FC1" w14:textId="000C67C6" w:rsidR="003E00B8" w:rsidRDefault="003E00B8">
      <w:r>
        <w:t>Videre perspektivering ift. kommende pandemier</w:t>
      </w:r>
      <w:r w:rsidR="00F97407">
        <w:t>, som blandt andet blev drøftet af panelet på billedet.</w:t>
      </w:r>
    </w:p>
    <w:p w14:paraId="03879551" w14:textId="41B51F11" w:rsidR="009D465E" w:rsidRDefault="003E00B8" w:rsidP="003E00B8">
      <w:pPr>
        <w:spacing w:after="0"/>
      </w:pPr>
      <w:r>
        <w:t>Hurtig indsats med aktivering af det nationale beredskab</w:t>
      </w:r>
    </w:p>
    <w:p w14:paraId="05F906F7" w14:textId="01129734" w:rsidR="003E00B8" w:rsidRDefault="00F97407" w:rsidP="003E00B8">
      <w:pPr>
        <w:spacing w:after="0"/>
      </w:pPr>
      <w:r>
        <w:t>Etablere tiltag og u</w:t>
      </w:r>
      <w:r w:rsidR="003E00B8">
        <w:t>dstikke retningslinjer fra Sundhedsstyrelsen</w:t>
      </w:r>
    </w:p>
    <w:p w14:paraId="413F6727" w14:textId="0482DF58" w:rsidR="00F97407" w:rsidRDefault="00F97407" w:rsidP="003E00B8">
      <w:pPr>
        <w:spacing w:after="0"/>
      </w:pPr>
      <w:r>
        <w:t>Etablere tværsektorielt samarbejde</w:t>
      </w:r>
    </w:p>
    <w:p w14:paraId="7EF32D90" w14:textId="01C7B918" w:rsidR="003E00B8" w:rsidRDefault="003E00B8" w:rsidP="003E00B8">
      <w:pPr>
        <w:spacing w:after="0"/>
      </w:pPr>
      <w:r>
        <w:t>Overvågning</w:t>
      </w:r>
      <w:r w:rsidR="009D465E">
        <w:t xml:space="preserve"> </w:t>
      </w:r>
      <w:r w:rsidR="00F97407">
        <w:t>–</w:t>
      </w:r>
      <w:r w:rsidR="009D465E">
        <w:t xml:space="preserve"> elektronisk</w:t>
      </w:r>
    </w:p>
    <w:p w14:paraId="503A343F" w14:textId="34B23AB6" w:rsidR="00F97407" w:rsidRDefault="00F97407" w:rsidP="003E00B8">
      <w:pPr>
        <w:spacing w:after="0"/>
      </w:pPr>
      <w:r>
        <w:t xml:space="preserve">Og vigtigt at evaluere erfaringerne efter udbruddet </w:t>
      </w:r>
    </w:p>
    <w:p w14:paraId="107B9D06" w14:textId="234D5410" w:rsidR="003E00B8" w:rsidRDefault="003E00B8" w:rsidP="003E00B8">
      <w:pPr>
        <w:spacing w:after="0"/>
      </w:pPr>
    </w:p>
    <w:p w14:paraId="0CA8CF16" w14:textId="4B84B2DD" w:rsidR="005C019B" w:rsidRDefault="005C019B" w:rsidP="003E00B8">
      <w:pPr>
        <w:spacing w:after="0"/>
      </w:pPr>
      <w:r>
        <w:t>TILLID fra befolkningen er altafgørende, som blandt andet opnås gennem troværdige udmeldinger fra ansvarlige myndigheder.</w:t>
      </w:r>
      <w:r w:rsidR="008D7585">
        <w:t xml:space="preserve"> Og i Danmark var der stor opbakning til regeringens udmeldinger, fordi der blev etableret et fælles samfundsprojekt, hvor frygt fik danskerne til at ændre adfærd.</w:t>
      </w:r>
    </w:p>
    <w:p w14:paraId="4EB73184" w14:textId="77777777" w:rsidR="008D7585" w:rsidRDefault="008D7585" w:rsidP="003E00B8">
      <w:pPr>
        <w:spacing w:after="0"/>
      </w:pPr>
    </w:p>
    <w:p w14:paraId="5E7F1DA5" w14:textId="75FBB26A" w:rsidR="008D7585" w:rsidRDefault="008D7585" w:rsidP="003E00B8">
      <w:pPr>
        <w:spacing w:after="0"/>
      </w:pPr>
      <w:r>
        <w:t>Som Michael Bang Petersen udtrykte det</w:t>
      </w:r>
    </w:p>
    <w:p w14:paraId="3AB685D4" w14:textId="55675CB0" w:rsidR="008D7585" w:rsidRDefault="008D7585" w:rsidP="003E00B8">
      <w:pPr>
        <w:spacing w:after="0"/>
      </w:pPr>
      <w:r>
        <w:t>”Fortæl os hvad vi skal gøre, så gør vi det”</w:t>
      </w:r>
    </w:p>
    <w:p w14:paraId="5322EBE2" w14:textId="77777777" w:rsidR="005C019B" w:rsidRDefault="005C019B" w:rsidP="003E00B8">
      <w:pPr>
        <w:spacing w:after="0"/>
      </w:pPr>
    </w:p>
    <w:p w14:paraId="109AD0BB" w14:textId="28488005" w:rsidR="009D465E" w:rsidRPr="00C07904" w:rsidRDefault="008D7585" w:rsidP="00EF4A65">
      <w:pPr>
        <w:spacing w:after="0"/>
      </w:pPr>
      <w:r>
        <w:t>Den samlede udmelding fra paneldeltagerne var, at a</w:t>
      </w:r>
      <w:r w:rsidR="005C019B">
        <w:t xml:space="preserve">lle nordiske lande klarede sig godt under </w:t>
      </w:r>
      <w:r w:rsidR="00EF4A65">
        <w:t>C</w:t>
      </w:r>
      <w:r w:rsidR="005C019B">
        <w:t>ovid-19 pandemien, som er et godt fremtidigt afsæt for den nye pandemi, vi endnu ikke kender.</w:t>
      </w:r>
    </w:p>
    <w:sectPr w:rsidR="009D465E" w:rsidRPr="00C0790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C22D" w14:textId="77777777" w:rsidR="008E4D0F" w:rsidRDefault="008E4D0F" w:rsidP="00723134">
      <w:pPr>
        <w:spacing w:after="0" w:line="240" w:lineRule="auto"/>
      </w:pPr>
      <w:r>
        <w:separator/>
      </w:r>
    </w:p>
  </w:endnote>
  <w:endnote w:type="continuationSeparator" w:id="0">
    <w:p w14:paraId="0CAE6E13" w14:textId="77777777" w:rsidR="008E4D0F" w:rsidRDefault="008E4D0F" w:rsidP="0072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C31D2" w14:textId="77777777" w:rsidR="008E4D0F" w:rsidRDefault="008E4D0F" w:rsidP="00723134">
      <w:pPr>
        <w:spacing w:after="0" w:line="240" w:lineRule="auto"/>
      </w:pPr>
      <w:r>
        <w:separator/>
      </w:r>
    </w:p>
  </w:footnote>
  <w:footnote w:type="continuationSeparator" w:id="0">
    <w:p w14:paraId="75A6037F" w14:textId="77777777" w:rsidR="008E4D0F" w:rsidRDefault="008E4D0F" w:rsidP="007231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1D"/>
    <w:rsid w:val="00021C5C"/>
    <w:rsid w:val="00021DE7"/>
    <w:rsid w:val="000238D3"/>
    <w:rsid w:val="00024BA7"/>
    <w:rsid w:val="00036F8E"/>
    <w:rsid w:val="000664A6"/>
    <w:rsid w:val="00087638"/>
    <w:rsid w:val="000C6A21"/>
    <w:rsid w:val="000D52D5"/>
    <w:rsid w:val="000D5BA3"/>
    <w:rsid w:val="000F4356"/>
    <w:rsid w:val="0010180B"/>
    <w:rsid w:val="001046EE"/>
    <w:rsid w:val="00106FCE"/>
    <w:rsid w:val="00115413"/>
    <w:rsid w:val="00120F91"/>
    <w:rsid w:val="0013182D"/>
    <w:rsid w:val="00133366"/>
    <w:rsid w:val="001512CF"/>
    <w:rsid w:val="00156133"/>
    <w:rsid w:val="00184D3E"/>
    <w:rsid w:val="001A682B"/>
    <w:rsid w:val="001C608C"/>
    <w:rsid w:val="001D6A8E"/>
    <w:rsid w:val="001F1EFE"/>
    <w:rsid w:val="001F2D26"/>
    <w:rsid w:val="002169FC"/>
    <w:rsid w:val="00231973"/>
    <w:rsid w:val="002356F1"/>
    <w:rsid w:val="002479C9"/>
    <w:rsid w:val="002742B1"/>
    <w:rsid w:val="00277B2A"/>
    <w:rsid w:val="002868A4"/>
    <w:rsid w:val="0029334E"/>
    <w:rsid w:val="002964EC"/>
    <w:rsid w:val="002D74DC"/>
    <w:rsid w:val="002E05A7"/>
    <w:rsid w:val="0030620D"/>
    <w:rsid w:val="0031138B"/>
    <w:rsid w:val="00314184"/>
    <w:rsid w:val="00321596"/>
    <w:rsid w:val="00331815"/>
    <w:rsid w:val="00360565"/>
    <w:rsid w:val="00364F08"/>
    <w:rsid w:val="00366522"/>
    <w:rsid w:val="00396298"/>
    <w:rsid w:val="003C1179"/>
    <w:rsid w:val="003D118F"/>
    <w:rsid w:val="003E00B8"/>
    <w:rsid w:val="00414EAA"/>
    <w:rsid w:val="00422005"/>
    <w:rsid w:val="00434947"/>
    <w:rsid w:val="0044015D"/>
    <w:rsid w:val="00442B07"/>
    <w:rsid w:val="00465649"/>
    <w:rsid w:val="00486D8B"/>
    <w:rsid w:val="004B73CD"/>
    <w:rsid w:val="004C7B00"/>
    <w:rsid w:val="0053325D"/>
    <w:rsid w:val="005603E8"/>
    <w:rsid w:val="005678F3"/>
    <w:rsid w:val="005767BF"/>
    <w:rsid w:val="005814A3"/>
    <w:rsid w:val="005C019B"/>
    <w:rsid w:val="005C06F9"/>
    <w:rsid w:val="005C65CE"/>
    <w:rsid w:val="005C7B8E"/>
    <w:rsid w:val="005D4A69"/>
    <w:rsid w:val="005D4F2D"/>
    <w:rsid w:val="00604039"/>
    <w:rsid w:val="0062197D"/>
    <w:rsid w:val="006269BF"/>
    <w:rsid w:val="00630A6F"/>
    <w:rsid w:val="00631281"/>
    <w:rsid w:val="00645FBC"/>
    <w:rsid w:val="00660784"/>
    <w:rsid w:val="006626CA"/>
    <w:rsid w:val="0066331C"/>
    <w:rsid w:val="006D2F1D"/>
    <w:rsid w:val="00723134"/>
    <w:rsid w:val="007479E9"/>
    <w:rsid w:val="007553DB"/>
    <w:rsid w:val="0076029A"/>
    <w:rsid w:val="007A0EF2"/>
    <w:rsid w:val="007B29C9"/>
    <w:rsid w:val="007B41A3"/>
    <w:rsid w:val="00810D68"/>
    <w:rsid w:val="00843A84"/>
    <w:rsid w:val="00857453"/>
    <w:rsid w:val="0085779B"/>
    <w:rsid w:val="00871B82"/>
    <w:rsid w:val="0088733D"/>
    <w:rsid w:val="00892F58"/>
    <w:rsid w:val="00897674"/>
    <w:rsid w:val="008A74CF"/>
    <w:rsid w:val="008A7665"/>
    <w:rsid w:val="008B696D"/>
    <w:rsid w:val="008D2960"/>
    <w:rsid w:val="008D7585"/>
    <w:rsid w:val="008E48A5"/>
    <w:rsid w:val="008E4D0F"/>
    <w:rsid w:val="009132DF"/>
    <w:rsid w:val="009408A3"/>
    <w:rsid w:val="00967ABA"/>
    <w:rsid w:val="00984136"/>
    <w:rsid w:val="00992884"/>
    <w:rsid w:val="00993F37"/>
    <w:rsid w:val="009B52A6"/>
    <w:rsid w:val="009D465E"/>
    <w:rsid w:val="009D7D7F"/>
    <w:rsid w:val="009F026F"/>
    <w:rsid w:val="009F0D37"/>
    <w:rsid w:val="00A23BF2"/>
    <w:rsid w:val="00A42DEC"/>
    <w:rsid w:val="00A55D90"/>
    <w:rsid w:val="00A73F48"/>
    <w:rsid w:val="00A76B7C"/>
    <w:rsid w:val="00A9218C"/>
    <w:rsid w:val="00AD6106"/>
    <w:rsid w:val="00AE1D70"/>
    <w:rsid w:val="00B0141D"/>
    <w:rsid w:val="00B21C3C"/>
    <w:rsid w:val="00B23C0B"/>
    <w:rsid w:val="00B368CF"/>
    <w:rsid w:val="00B44967"/>
    <w:rsid w:val="00B542C1"/>
    <w:rsid w:val="00B552B0"/>
    <w:rsid w:val="00B70B55"/>
    <w:rsid w:val="00B803AA"/>
    <w:rsid w:val="00B85465"/>
    <w:rsid w:val="00B85684"/>
    <w:rsid w:val="00BD349B"/>
    <w:rsid w:val="00BF6020"/>
    <w:rsid w:val="00C02BAD"/>
    <w:rsid w:val="00C07904"/>
    <w:rsid w:val="00C16015"/>
    <w:rsid w:val="00C20A22"/>
    <w:rsid w:val="00C25D2B"/>
    <w:rsid w:val="00C25ECC"/>
    <w:rsid w:val="00C33765"/>
    <w:rsid w:val="00C466E4"/>
    <w:rsid w:val="00C53D2E"/>
    <w:rsid w:val="00C64E26"/>
    <w:rsid w:val="00C6753D"/>
    <w:rsid w:val="00C71A3B"/>
    <w:rsid w:val="00C84035"/>
    <w:rsid w:val="00C87847"/>
    <w:rsid w:val="00CB2AD0"/>
    <w:rsid w:val="00CC21DB"/>
    <w:rsid w:val="00CE17CB"/>
    <w:rsid w:val="00CF5140"/>
    <w:rsid w:val="00D056FE"/>
    <w:rsid w:val="00D56BD6"/>
    <w:rsid w:val="00D94496"/>
    <w:rsid w:val="00DB438D"/>
    <w:rsid w:val="00DB784C"/>
    <w:rsid w:val="00E1027B"/>
    <w:rsid w:val="00E23E75"/>
    <w:rsid w:val="00E24387"/>
    <w:rsid w:val="00E47DAA"/>
    <w:rsid w:val="00E60298"/>
    <w:rsid w:val="00E76B6B"/>
    <w:rsid w:val="00E84563"/>
    <w:rsid w:val="00E95AC5"/>
    <w:rsid w:val="00E976EB"/>
    <w:rsid w:val="00EA4594"/>
    <w:rsid w:val="00EA7BE3"/>
    <w:rsid w:val="00EB3A6E"/>
    <w:rsid w:val="00EE26E7"/>
    <w:rsid w:val="00EF4A65"/>
    <w:rsid w:val="00F06500"/>
    <w:rsid w:val="00F245FE"/>
    <w:rsid w:val="00F31597"/>
    <w:rsid w:val="00F35181"/>
    <w:rsid w:val="00F37646"/>
    <w:rsid w:val="00F44B3C"/>
    <w:rsid w:val="00F66CC4"/>
    <w:rsid w:val="00F67084"/>
    <w:rsid w:val="00F70FF2"/>
    <w:rsid w:val="00F725D9"/>
    <w:rsid w:val="00F72F7D"/>
    <w:rsid w:val="00F876EE"/>
    <w:rsid w:val="00F9002E"/>
    <w:rsid w:val="00F90BE9"/>
    <w:rsid w:val="00F95EB4"/>
    <w:rsid w:val="00F97407"/>
    <w:rsid w:val="00FA58EB"/>
    <w:rsid w:val="00FA6E15"/>
    <w:rsid w:val="00FB3B0B"/>
    <w:rsid w:val="00FC2D75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204C"/>
  <w15:docId w15:val="{07054F3E-CE88-42C1-A1DC-1EAA07F8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6D2F1D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6D2F1D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72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23134"/>
  </w:style>
  <w:style w:type="paragraph" w:styleId="Sidefod">
    <w:name w:val="footer"/>
    <w:basedOn w:val="Normal"/>
    <w:link w:val="SidefodTegn"/>
    <w:uiPriority w:val="99"/>
    <w:unhideWhenUsed/>
    <w:rsid w:val="007231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231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552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Buus Jensen</dc:creator>
  <cp:keywords/>
  <dc:description/>
  <cp:lastModifiedBy>45617</cp:lastModifiedBy>
  <cp:revision>4</cp:revision>
  <dcterms:created xsi:type="dcterms:W3CDTF">2023-02-14T09:04:00Z</dcterms:created>
  <dcterms:modified xsi:type="dcterms:W3CDTF">2023-02-14T09:07:00Z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